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F9" w:rsidRDefault="00F6694C">
      <w:r>
        <w:t>The Highland Township Board of Supervisors met to Re-organize on Monday January 4, 2021.</w:t>
      </w:r>
    </w:p>
    <w:p w:rsidR="00F6694C" w:rsidRDefault="00F6694C">
      <w:r>
        <w:t>Chairman Scott called the meeting to order.</w:t>
      </w:r>
    </w:p>
    <w:p w:rsidR="00F6694C" w:rsidRDefault="00F6694C">
      <w:r>
        <w:t xml:space="preserve">Supervisor Brandon </w:t>
      </w:r>
      <w:proofErr w:type="spellStart"/>
      <w:r>
        <w:t>Umble</w:t>
      </w:r>
      <w:proofErr w:type="spellEnd"/>
      <w:r>
        <w:t xml:space="preserve"> was named as temporary Chairman.  Brandon made a motion to appoint Tom Scott as Chairman of the Committee,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Brandon motioned to appoint Tom </w:t>
      </w:r>
      <w:proofErr w:type="spellStart"/>
      <w:r>
        <w:t>Fredd</w:t>
      </w:r>
      <w:proofErr w:type="spellEnd"/>
      <w:r>
        <w:t xml:space="preserve"> as Vice- Chair, Tom Scott seconded, </w:t>
      </w:r>
      <w:proofErr w:type="gramStart"/>
      <w:r>
        <w:t>all</w:t>
      </w:r>
      <w:proofErr w:type="gramEnd"/>
      <w:r>
        <w:t xml:space="preserve"> were in favor.</w:t>
      </w:r>
    </w:p>
    <w:p w:rsidR="00F6694C" w:rsidRDefault="00F6694C">
      <w:r>
        <w:t xml:space="preserve">Tom Scott motioned to appoint Barb Davis as Secretary / Treasurer, Tom </w:t>
      </w:r>
      <w:proofErr w:type="spellStart"/>
      <w:r>
        <w:t>Fredd</w:t>
      </w:r>
      <w:proofErr w:type="spellEnd"/>
      <w:r>
        <w:t xml:space="preserve"> seconded, all were in favor.  Salary was set at $16,000 annually.</w:t>
      </w:r>
    </w:p>
    <w:p w:rsidR="00F6694C" w:rsidRDefault="00F6694C">
      <w:r>
        <w:t xml:space="preserve">Tom </w:t>
      </w:r>
      <w:proofErr w:type="spellStart"/>
      <w:r>
        <w:t>Fredd</w:t>
      </w:r>
      <w:proofErr w:type="spellEnd"/>
      <w:r>
        <w:t xml:space="preserve"> motioned to appoint Tom Scott as </w:t>
      </w:r>
      <w:proofErr w:type="spellStart"/>
      <w:r>
        <w:t>Roadmaster</w:t>
      </w:r>
      <w:proofErr w:type="spellEnd"/>
      <w:r>
        <w:t xml:space="preserve">, Brandon seconded, </w:t>
      </w:r>
      <w:proofErr w:type="gramStart"/>
      <w:r>
        <w:t>all</w:t>
      </w:r>
      <w:proofErr w:type="gramEnd"/>
      <w:r>
        <w:t xml:space="preserve"> were in favor.  Additional members of the road crew were named as follows:  Ken </w:t>
      </w:r>
      <w:proofErr w:type="spellStart"/>
      <w:r>
        <w:t>Greist</w:t>
      </w:r>
      <w:proofErr w:type="spellEnd"/>
      <w:r>
        <w:t xml:space="preserve">, Nate </w:t>
      </w:r>
      <w:proofErr w:type="spellStart"/>
      <w:r>
        <w:t>Stoltzfus</w:t>
      </w:r>
      <w:proofErr w:type="spellEnd"/>
      <w:r>
        <w:t xml:space="preserve">, Dale </w:t>
      </w:r>
      <w:proofErr w:type="spellStart"/>
      <w:r>
        <w:t>Stoltzfus</w:t>
      </w:r>
      <w:proofErr w:type="spellEnd"/>
      <w:r>
        <w:t xml:space="preserve">, and Brandon </w:t>
      </w:r>
      <w:proofErr w:type="spellStart"/>
      <w:r>
        <w:t>Umble</w:t>
      </w:r>
      <w:proofErr w:type="spellEnd"/>
      <w:r>
        <w:t xml:space="preserve">.  Tom Scott motioned to increase road crew hourly wage to $26/hour,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F6694C" w:rsidRDefault="00F6694C">
      <w:r>
        <w:t xml:space="preserve">Brandon </w:t>
      </w:r>
      <w:proofErr w:type="spellStart"/>
      <w:r>
        <w:t>Umble</w:t>
      </w:r>
      <w:proofErr w:type="spellEnd"/>
      <w:r>
        <w:t xml:space="preserve"> motioned to recommend to the Auditors to increase the </w:t>
      </w:r>
      <w:proofErr w:type="spellStart"/>
      <w:r>
        <w:t>roadmaster</w:t>
      </w:r>
      <w:proofErr w:type="spellEnd"/>
      <w:r>
        <w:t xml:space="preserve"> hourly wage to $28/hour.  The auditors will also need to approve the road crew hourly wage for Brandon </w:t>
      </w:r>
      <w:proofErr w:type="spellStart"/>
      <w:r>
        <w:t>Umble</w:t>
      </w:r>
      <w:proofErr w:type="spellEnd"/>
      <w:r>
        <w:t>.</w:t>
      </w:r>
    </w:p>
    <w:p w:rsidR="00F6694C" w:rsidRDefault="00A565D3">
      <w:r>
        <w:t xml:space="preserve">Tom Scott motioned to appoint Roger Legg as legal </w:t>
      </w:r>
      <w:proofErr w:type="spellStart"/>
      <w:r>
        <w:t>counsel</w:t>
      </w:r>
      <w:proofErr w:type="gramStart"/>
      <w:r>
        <w:t>,and</w:t>
      </w:r>
      <w:proofErr w:type="spellEnd"/>
      <w:proofErr w:type="gramEnd"/>
      <w:r>
        <w:t xml:space="preserve"> Dr. John Fisher as Chair of the Vacancy Board.  Tom </w:t>
      </w:r>
      <w:proofErr w:type="spellStart"/>
      <w:r>
        <w:t>Fredd</w:t>
      </w:r>
      <w:proofErr w:type="spellEnd"/>
      <w:r>
        <w:t xml:space="preserve"> seconded, all were in favor.</w:t>
      </w:r>
    </w:p>
    <w:p w:rsidR="00A565D3" w:rsidRDefault="00A565D3">
      <w:r>
        <w:t xml:space="preserve">Tom Scott motioned to have Jerry McKee remain as Emergency Manager at a salary of $6,000 annually.  Brandon </w:t>
      </w:r>
      <w:proofErr w:type="spellStart"/>
      <w:r>
        <w:t>Umble</w:t>
      </w:r>
      <w:proofErr w:type="spellEnd"/>
      <w:r>
        <w:t xml:space="preserve"> seconded, all were in favor.</w:t>
      </w:r>
    </w:p>
    <w:p w:rsidR="00A565D3" w:rsidRDefault="00A565D3">
      <w:r>
        <w:t>The Treasurers’ Bond is to be at $1,000,000.</w:t>
      </w:r>
    </w:p>
    <w:p w:rsidR="00A565D3" w:rsidRDefault="00A565D3" w:rsidP="00A565D3">
      <w:pPr>
        <w:spacing w:after="0" w:line="240" w:lineRule="auto"/>
      </w:pPr>
      <w:r>
        <w:t>Depository Institutions are as follows:  General Fund – Fulton Bank</w:t>
      </w:r>
    </w:p>
    <w:p w:rsidR="00A565D3" w:rsidRDefault="00A565D3" w:rsidP="00A565D3">
      <w:pPr>
        <w:spacing w:after="0" w:line="240" w:lineRule="auto"/>
      </w:pPr>
      <w:r>
        <w:t xml:space="preserve">                                                                      Liquid Fuels/Road Account – Santander Bank</w:t>
      </w:r>
    </w:p>
    <w:p w:rsidR="00A565D3" w:rsidRDefault="00A565D3" w:rsidP="00A565D3">
      <w:pPr>
        <w:spacing w:after="0" w:line="240" w:lineRule="auto"/>
      </w:pPr>
      <w:r>
        <w:t xml:space="preserve">                                                                      Open Space – Citadel FCU</w:t>
      </w:r>
    </w:p>
    <w:p w:rsidR="00A565D3" w:rsidRDefault="00A565D3" w:rsidP="00A565D3">
      <w:pPr>
        <w:spacing w:after="0" w:line="240" w:lineRule="auto"/>
      </w:pPr>
    </w:p>
    <w:p w:rsidR="00A565D3" w:rsidRDefault="00A565D3" w:rsidP="00A565D3">
      <w:pPr>
        <w:spacing w:after="0" w:line="240" w:lineRule="auto"/>
      </w:pPr>
      <w:r>
        <w:t>Tom Scott appointed as voting member to the convention.</w:t>
      </w:r>
    </w:p>
    <w:p w:rsidR="00A565D3" w:rsidRDefault="00A565D3" w:rsidP="00A565D3">
      <w:pPr>
        <w:spacing w:after="0" w:line="240" w:lineRule="auto"/>
      </w:pPr>
    </w:p>
    <w:p w:rsidR="00A565D3" w:rsidRDefault="00A565D3" w:rsidP="00A565D3">
      <w:pPr>
        <w:spacing w:after="0" w:line="240" w:lineRule="auto"/>
      </w:pPr>
      <w:r>
        <w:t xml:space="preserve">Tom Scott motioned to have </w:t>
      </w:r>
      <w:proofErr w:type="spellStart"/>
      <w:r>
        <w:t>Earthways</w:t>
      </w:r>
      <w:proofErr w:type="spellEnd"/>
      <w:r>
        <w:t xml:space="preserve"> continue as the Township’s Engineer,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A565D3" w:rsidRDefault="00A565D3" w:rsidP="00A565D3">
      <w:pPr>
        <w:spacing w:after="0" w:line="240" w:lineRule="auto"/>
      </w:pPr>
    </w:p>
    <w:p w:rsidR="00A565D3" w:rsidRDefault="00A565D3" w:rsidP="00A565D3">
      <w:pPr>
        <w:spacing w:after="0" w:line="240" w:lineRule="auto"/>
      </w:pPr>
      <w:r>
        <w:t xml:space="preserve">Tom Scott motioned to appoint Bill Beers as Zoning Officer at an annual salary of $12,000,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E569C7" w:rsidRDefault="00E569C7" w:rsidP="00A565D3">
      <w:pPr>
        <w:spacing w:after="0" w:line="240" w:lineRule="auto"/>
      </w:pPr>
    </w:p>
    <w:p w:rsidR="00E569C7" w:rsidRDefault="00E569C7" w:rsidP="00A565D3">
      <w:pPr>
        <w:spacing w:after="0" w:line="240" w:lineRule="auto"/>
      </w:pPr>
      <w:r>
        <w:t>The monthly meetings schedule will remain the same - - on the 2</w:t>
      </w:r>
      <w:r w:rsidRPr="00E569C7">
        <w:rPr>
          <w:vertAlign w:val="superscript"/>
        </w:rPr>
        <w:t>nd</w:t>
      </w:r>
      <w:r>
        <w:t xml:space="preserve"> Tuesday of each month at 7:30.  Barb will advertise the meeting schedule for the year.</w:t>
      </w:r>
    </w:p>
    <w:p w:rsidR="00E569C7" w:rsidRDefault="00E569C7" w:rsidP="00A565D3">
      <w:pPr>
        <w:spacing w:after="0" w:line="240" w:lineRule="auto"/>
      </w:pPr>
    </w:p>
    <w:p w:rsidR="00E569C7" w:rsidRDefault="00E569C7" w:rsidP="00A565D3">
      <w:pPr>
        <w:spacing w:after="0" w:line="240" w:lineRule="auto"/>
      </w:pPr>
      <w:r>
        <w:t xml:space="preserve">Tom Scott motioned to increase the Tax Collector’s salary to $7,000 annually,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This increase would not take effect until after the next election in 2021, new term beginning in 2022.</w:t>
      </w:r>
    </w:p>
    <w:p w:rsidR="00E569C7" w:rsidRDefault="00E569C7" w:rsidP="00A565D3">
      <w:pPr>
        <w:spacing w:after="0" w:line="240" w:lineRule="auto"/>
      </w:pPr>
    </w:p>
    <w:p w:rsidR="00E569C7" w:rsidRDefault="00E569C7" w:rsidP="00A565D3">
      <w:pPr>
        <w:spacing w:after="0" w:line="240" w:lineRule="auto"/>
      </w:pPr>
      <w:r>
        <w:t>New Business – Solicitor Legg spoke in regards to the Comprehensive Plan Contract.  It is a 3 party contract.  The purpose of the contract from the County’s standpoint is to guarantee that the Plan is consistent with the County Plan.  It is effective beginning February 1 for 2 years.  All Brandywine Conservancy bills MUST be approved by the County Planning Commission before payment is made.</w:t>
      </w:r>
      <w:r w:rsidR="00564B5A">
        <w:t xml:space="preserve">  The contract was signed.</w:t>
      </w:r>
    </w:p>
    <w:p w:rsidR="00564B5A" w:rsidRDefault="00564B5A" w:rsidP="00A565D3">
      <w:pPr>
        <w:spacing w:after="0" w:line="240" w:lineRule="auto"/>
      </w:pPr>
    </w:p>
    <w:p w:rsidR="00564B5A" w:rsidRDefault="00564B5A" w:rsidP="00A565D3">
      <w:pPr>
        <w:spacing w:after="0" w:line="240" w:lineRule="auto"/>
      </w:pPr>
      <w:r>
        <w:t xml:space="preserve">Tom Scott motioned to adjourn,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The meeting was adjourned at 8:35 pm.</w:t>
      </w:r>
    </w:p>
    <w:p w:rsidR="00564B5A" w:rsidRDefault="00564B5A" w:rsidP="00A565D3">
      <w:pPr>
        <w:spacing w:after="0" w:line="240" w:lineRule="auto"/>
      </w:pPr>
    </w:p>
    <w:p w:rsidR="00564B5A" w:rsidRDefault="00564B5A" w:rsidP="00A565D3">
      <w:pPr>
        <w:spacing w:after="0" w:line="240" w:lineRule="auto"/>
      </w:pPr>
      <w:r>
        <w:t>Respectfully submitted,</w:t>
      </w:r>
    </w:p>
    <w:p w:rsidR="00564B5A" w:rsidRDefault="00564B5A" w:rsidP="00A565D3">
      <w:pPr>
        <w:spacing w:after="0" w:line="240" w:lineRule="auto"/>
      </w:pPr>
      <w:r>
        <w:t>Barb Davis, Secretary/Treasurer</w:t>
      </w:r>
      <w:bookmarkStart w:id="0" w:name="_GoBack"/>
      <w:bookmarkEnd w:id="0"/>
    </w:p>
    <w:p w:rsidR="00E569C7" w:rsidRDefault="00E569C7" w:rsidP="00A565D3">
      <w:pPr>
        <w:spacing w:after="0" w:line="240" w:lineRule="auto"/>
      </w:pPr>
    </w:p>
    <w:p w:rsidR="00A565D3" w:rsidRDefault="00A565D3" w:rsidP="00A565D3">
      <w:pPr>
        <w:spacing w:line="240" w:lineRule="auto"/>
      </w:pPr>
    </w:p>
    <w:sectPr w:rsidR="00A565D3" w:rsidSect="0056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3"/>
    <w:rsid w:val="00564B5A"/>
    <w:rsid w:val="007445F9"/>
    <w:rsid w:val="00A565D3"/>
    <w:rsid w:val="00D72BC3"/>
    <w:rsid w:val="00E569C7"/>
    <w:rsid w:val="00F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BAB7-69A4-4A4F-8EE1-C81C34ED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Davis</dc:creator>
  <cp:keywords/>
  <dc:description/>
  <cp:lastModifiedBy>Barbara Davis</cp:lastModifiedBy>
  <cp:revision>2</cp:revision>
  <dcterms:created xsi:type="dcterms:W3CDTF">2021-02-09T19:54:00Z</dcterms:created>
  <dcterms:modified xsi:type="dcterms:W3CDTF">2021-02-09T19:54:00Z</dcterms:modified>
</cp:coreProperties>
</file>