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5F9" w:rsidRDefault="005B24DB">
      <w:r>
        <w:t xml:space="preserve">The Highland Township Planning Commission met on Monday November 1, 2021 with the following in attendance:  Judy </w:t>
      </w:r>
      <w:proofErr w:type="spellStart"/>
      <w:r>
        <w:t>Noyales</w:t>
      </w:r>
      <w:proofErr w:type="spellEnd"/>
      <w:r>
        <w:t xml:space="preserve">, John Goodall, Mary McKee, Doug Lapp, Bo Alexander, Dean Davis, Bill Beers, </w:t>
      </w:r>
      <w:r w:rsidR="00F205A3">
        <w:t xml:space="preserve">Don Mancini (via Zoom) </w:t>
      </w:r>
      <w:r>
        <w:t xml:space="preserve">and Brandon </w:t>
      </w:r>
      <w:proofErr w:type="spellStart"/>
      <w:r>
        <w:t>Umble</w:t>
      </w:r>
      <w:proofErr w:type="spellEnd"/>
      <w:r>
        <w:t>.</w:t>
      </w:r>
    </w:p>
    <w:p w:rsidR="005B24DB" w:rsidRDefault="005B24DB">
      <w:r>
        <w:t>The October minutes were read</w:t>
      </w:r>
      <w:proofErr w:type="gramStart"/>
      <w:r>
        <w:t>,  Doug</w:t>
      </w:r>
      <w:proofErr w:type="gramEnd"/>
      <w:r>
        <w:t xml:space="preserve"> motioned to approve the minutes as read, Bo seconded, all were in favor.</w:t>
      </w:r>
    </w:p>
    <w:p w:rsidR="005B24DB" w:rsidRDefault="005B24DB">
      <w:r>
        <w:t xml:space="preserve">Old Business – </w:t>
      </w:r>
      <w:proofErr w:type="spellStart"/>
      <w:r>
        <w:t>Bontrager</w:t>
      </w:r>
      <w:proofErr w:type="spellEnd"/>
      <w:r>
        <w:t xml:space="preserve"> subdivision – there are numerous waivers requested which were reviewed.   Bill stated that West </w:t>
      </w:r>
      <w:proofErr w:type="spellStart"/>
      <w:r>
        <w:t>Sadsbury</w:t>
      </w:r>
      <w:proofErr w:type="spellEnd"/>
      <w:r>
        <w:t xml:space="preserve"> has not yet issued an opinion.  Also, the adjoining property just submitted a subdivision plan.  The question was raised as to whether it would make sense to convert the Highland portion to industrial, and the portion of the adjoining property as well?  Some discussion ensued with the possibility to revisit that question.  Bo motioned to recommend </w:t>
      </w:r>
      <w:r w:rsidR="00F205A3">
        <w:t>the Supervisors approve it with a condition if any future construction was proposed, that Highland would get a Land Development Plan for review and approval.</w:t>
      </w:r>
    </w:p>
    <w:p w:rsidR="00F205A3" w:rsidRDefault="00F205A3">
      <w:r>
        <w:t xml:space="preserve">Amos </w:t>
      </w:r>
      <w:proofErr w:type="spellStart"/>
      <w:r>
        <w:t>Stoltzfus</w:t>
      </w:r>
      <w:proofErr w:type="spellEnd"/>
      <w:r>
        <w:t xml:space="preserve"> and Chris King subdivision – we do not have a review letter yet and will need an extension of time.  Amos’ portion will have 1 residential lot for one of his children to build in the future.  Upon verification of such, the plan should state that it is in Ag. Preserve.  More detail will follow next month.</w:t>
      </w:r>
    </w:p>
    <w:p w:rsidR="00F205A3" w:rsidRDefault="00F205A3">
      <w:r>
        <w:t>New Business – the King subdivision will be on the agenda for next month.</w:t>
      </w:r>
    </w:p>
    <w:p w:rsidR="00F205A3" w:rsidRDefault="00F205A3">
      <w:r>
        <w:t>Bo asked Don if there was any minimum for industrial?  Don thought our Ordinance said 25 acres, it was suggested to amend the ordinance to minimize the acreage.</w:t>
      </w:r>
    </w:p>
    <w:p w:rsidR="00F205A3" w:rsidRDefault="00F205A3">
      <w:r>
        <w:t>Dou</w:t>
      </w:r>
      <w:r w:rsidR="00221EDA">
        <w:t>g</w:t>
      </w:r>
      <w:bookmarkStart w:id="0" w:name="_GoBack"/>
      <w:bookmarkEnd w:id="0"/>
      <w:r>
        <w:t xml:space="preserve"> motioned to adjourn, Bo seconded, all were in favor.  The meeting was adjourned at 7:30 pm.</w:t>
      </w:r>
    </w:p>
    <w:p w:rsidR="00F205A3" w:rsidRDefault="00F205A3">
      <w:r>
        <w:t>Respectfully submitted,</w:t>
      </w:r>
    </w:p>
    <w:p w:rsidR="00F205A3" w:rsidRDefault="00F205A3">
      <w:r>
        <w:t>Barb Davis, Secretary</w:t>
      </w:r>
    </w:p>
    <w:sectPr w:rsidR="00F205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BC3"/>
    <w:rsid w:val="00221EDA"/>
    <w:rsid w:val="005B24DB"/>
    <w:rsid w:val="007445F9"/>
    <w:rsid w:val="00D72BC3"/>
    <w:rsid w:val="00F20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EEBAB7-69A4-4A4F-8EE1-C81C34EDF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Davis</dc:creator>
  <cp:keywords/>
  <dc:description/>
  <cp:lastModifiedBy>Owner</cp:lastModifiedBy>
  <cp:revision>3</cp:revision>
  <dcterms:created xsi:type="dcterms:W3CDTF">2021-11-09T22:38:00Z</dcterms:created>
  <dcterms:modified xsi:type="dcterms:W3CDTF">2021-12-01T18:47:00Z</dcterms:modified>
</cp:coreProperties>
</file>